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DC2" w:rsidRDefault="00C84EBC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73.8pt;margin-top:40.25pt;width:.05pt;height:22.45pt;z-index:25167667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45" type="#_x0000_t32" style="position:absolute;left:0;text-align:left;margin-left:73.8pt;margin-top:40.2pt;width:221.25pt;height:0;flip:x;z-index:251674624" o:connectortype="straight"/>
        </w:pict>
      </w:r>
      <w:r w:rsidR="00604A2D">
        <w:rPr>
          <w:noProof/>
          <w:lang w:eastAsia="ru-RU"/>
        </w:rPr>
        <w:t xml:space="preserve"> </w:t>
      </w:r>
      <w:r>
        <w:rPr>
          <w:noProof/>
          <w:lang w:eastAsia="ru-RU"/>
        </w:rPr>
        <w:pict>
          <v:rect id="_x0000_s1026" style="position:absolute;left:0;text-align:left;margin-left:299.55pt;margin-top:10.2pt;width:123pt;height:36.75pt;z-index:251658240;mso-position-horizontal-relative:text;mso-position-vertical-relative:text" strokeweight="2.25pt">
            <v:textbox>
              <w:txbxContent>
                <w:p w:rsidR="00604A2D" w:rsidRPr="00604A2D" w:rsidRDefault="00604A2D" w:rsidP="00604A2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604A2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ДИРЕКТОР</w:t>
                  </w:r>
                </w:p>
                <w:p w:rsidR="00604A2D" w:rsidRDefault="00604A2D"/>
              </w:txbxContent>
            </v:textbox>
          </v:rect>
        </w:pict>
      </w:r>
    </w:p>
    <w:p w:rsidR="007E5DC2" w:rsidRPr="007E5DC2" w:rsidRDefault="007E5DC2" w:rsidP="007E5DC2"/>
    <w:p w:rsidR="007E5DC2" w:rsidRPr="007E5DC2" w:rsidRDefault="00ED4C2C" w:rsidP="007E5DC2">
      <w:r>
        <w:rPr>
          <w:noProof/>
          <w:lang w:eastAsia="ru-RU"/>
        </w:rPr>
        <w:pict>
          <v:shape id="_x0000_s1090" type="#_x0000_t32" style="position:absolute;left:0;text-align:left;margin-left:766.6pt;margin-top:9.35pt;width:0;height:392.15pt;z-index:251715584" o:connectortype="straight"/>
        </w:pict>
      </w:r>
      <w:r w:rsidR="001351D9">
        <w:rPr>
          <w:noProof/>
          <w:lang w:eastAsia="ru-RU"/>
        </w:rPr>
        <w:pict>
          <v:shape id="_x0000_s1050" type="#_x0000_t32" style="position:absolute;left:0;text-align:left;margin-left:535.6pt;margin-top:9.35pt;width:0;height:22.5pt;z-index:251678720" o:connectortype="straight">
            <v:stroke endarrow="block"/>
          </v:shape>
        </w:pict>
      </w:r>
      <w:r w:rsidR="001351D9">
        <w:rPr>
          <w:noProof/>
          <w:lang w:eastAsia="ru-RU"/>
        </w:rPr>
        <w:pict>
          <v:shape id="_x0000_s1143" type="#_x0000_t32" style="position:absolute;left:0;text-align:left;margin-left:422.55pt;margin-top:9.35pt;width:344.05pt;height:0;flip:x;z-index:251768832" o:connectortype="straight"/>
        </w:pict>
      </w:r>
      <w:r w:rsidR="00D52743">
        <w:rPr>
          <w:noProof/>
          <w:lang w:eastAsia="ru-RU"/>
        </w:rPr>
        <w:pict>
          <v:shape id="_x0000_s1049" type="#_x0000_t32" style="position:absolute;left:0;text-align:left;margin-left:204.45pt;margin-top:9.3pt;width:0;height:22.5pt;z-index:251677696" o:connectortype="straight">
            <v:stroke endarrow="block"/>
          </v:shape>
        </w:pict>
      </w:r>
    </w:p>
    <w:p w:rsidR="007E5DC2" w:rsidRPr="007E5DC2" w:rsidRDefault="00C84EBC" w:rsidP="007E5DC2">
      <w:r>
        <w:rPr>
          <w:noProof/>
          <w:lang w:eastAsia="ru-RU"/>
        </w:rPr>
        <w:pict>
          <v:shape id="_x0000_s1103" type="#_x0000_t32" style="position:absolute;left:0;text-align:left;margin-left:344.05pt;margin-top:.6pt;width:0;height:15.8pt;z-index:251728896" o:connectortype="straight">
            <v:stroke endarrow="block"/>
          </v:shape>
        </w:pict>
      </w:r>
    </w:p>
    <w:p w:rsidR="007E5DC2" w:rsidRDefault="001351D9" w:rsidP="007E5DC2">
      <w:r>
        <w:rPr>
          <w:noProof/>
          <w:lang w:eastAsia="ru-RU"/>
        </w:rPr>
        <w:pict>
          <v:rect id="_x0000_s1029" style="position:absolute;left:0;text-align:left;margin-left:-7.2pt;margin-top:.95pt;width:138.95pt;height:51.4pt;z-index:251661312" strokeweight="1pt">
            <v:textbox>
              <w:txbxContent>
                <w:p w:rsidR="00604A2D" w:rsidRPr="00ED4C2C" w:rsidRDefault="00604A2D" w:rsidP="001351D9">
                  <w:pPr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D4C2C">
                    <w:rPr>
                      <w:rFonts w:ascii="Times New Roman" w:hAnsi="Times New Roman" w:cs="Times New Roman"/>
                      <w:b/>
                    </w:rPr>
                    <w:t>Заместитель директора</w:t>
                  </w:r>
                </w:p>
                <w:p w:rsidR="00604A2D" w:rsidRPr="00ED4C2C" w:rsidRDefault="00604A2D" w:rsidP="001351D9">
                  <w:pPr>
                    <w:spacing w:line="240" w:lineRule="auto"/>
                    <w:ind w:firstLine="0"/>
                    <w:jc w:val="center"/>
                    <w:rPr>
                      <w:b/>
                    </w:rPr>
                  </w:pPr>
                  <w:r w:rsidRPr="00ED4C2C">
                    <w:rPr>
                      <w:rFonts w:ascii="Times New Roman" w:hAnsi="Times New Roman" w:cs="Times New Roman"/>
                      <w:b/>
                    </w:rPr>
                    <w:t>по учебной работе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0" style="position:absolute;left:0;text-align:left;margin-left:422.55pt;margin-top:.95pt;width:228.25pt;height:28.5pt;z-index:251672576" strokeweight="1pt">
            <v:textbox>
              <w:txbxContent>
                <w:p w:rsidR="00604A2D" w:rsidRPr="00ED4C2C" w:rsidRDefault="00604A2D" w:rsidP="00420F7C">
                  <w:pPr>
                    <w:spacing w:line="240" w:lineRule="auto"/>
                    <w:ind w:firstLine="0"/>
                    <w:jc w:val="center"/>
                    <w:rPr>
                      <w:b/>
                    </w:rPr>
                  </w:pPr>
                  <w:r w:rsidRPr="00ED4C2C">
                    <w:rPr>
                      <w:rFonts w:ascii="Times New Roman" w:hAnsi="Times New Roman" w:cs="Times New Roman"/>
                      <w:b/>
                    </w:rPr>
                    <w:t>Заведующий хозяйством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9" style="position:absolute;left:0;text-align:left;margin-left:289.8pt;margin-top:.95pt;width:112.5pt;height:51.4pt;z-index:251671552" strokeweight="1pt">
            <v:textbox>
              <w:txbxContent>
                <w:p w:rsidR="00604A2D" w:rsidRPr="00ED4C2C" w:rsidRDefault="00604A2D" w:rsidP="00420F7C">
                  <w:pPr>
                    <w:spacing w:line="240" w:lineRule="auto"/>
                    <w:ind w:firstLine="0"/>
                    <w:jc w:val="center"/>
                    <w:rPr>
                      <w:b/>
                    </w:rPr>
                  </w:pPr>
                  <w:r w:rsidRPr="00ED4C2C">
                    <w:rPr>
                      <w:rFonts w:ascii="Times New Roman" w:hAnsi="Times New Roman" w:cs="Times New Roman"/>
                      <w:b/>
                    </w:rPr>
                    <w:t>Главный бухгалтер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30" style="position:absolute;left:0;text-align:left;margin-left:138.65pt;margin-top:.95pt;width:136.5pt;height:51.4pt;z-index:251662336" strokeweight="1pt">
            <v:textbox>
              <w:txbxContent>
                <w:p w:rsidR="00604A2D" w:rsidRPr="00ED4C2C" w:rsidRDefault="00604A2D" w:rsidP="00420F7C">
                  <w:pPr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D4C2C">
                    <w:rPr>
                      <w:rFonts w:ascii="Times New Roman" w:hAnsi="Times New Roman" w:cs="Times New Roman"/>
                      <w:b/>
                    </w:rPr>
                    <w:t>Заместитель директора по воспитательной работе</w:t>
                  </w:r>
                </w:p>
                <w:p w:rsidR="00604A2D" w:rsidRDefault="00604A2D"/>
              </w:txbxContent>
            </v:textbox>
          </v:rect>
        </w:pict>
      </w:r>
    </w:p>
    <w:p w:rsidR="004C09D6" w:rsidRDefault="001351D9" w:rsidP="007E5DC2">
      <w:r>
        <w:rPr>
          <w:noProof/>
          <w:lang w:eastAsia="ru-RU"/>
        </w:rPr>
        <w:pict>
          <v:shape id="_x0000_s1119" type="#_x0000_t32" style="position:absolute;left:0;text-align:left;margin-left:275.15pt;margin-top:14.05pt;width:5pt;height:.25pt;flip:y;z-index:251745280" o:connectortype="straight"/>
        </w:pict>
      </w:r>
      <w:r>
        <w:rPr>
          <w:noProof/>
          <w:lang w:eastAsia="ru-RU"/>
        </w:rPr>
        <w:pict>
          <v:shape id="_x0000_s1120" type="#_x0000_t32" style="position:absolute;left:0;text-align:left;margin-left:280.15pt;margin-top:14.3pt;width:0;height:328.7pt;z-index:251746304" o:connectortype="straight"/>
        </w:pict>
      </w:r>
      <w:r>
        <w:rPr>
          <w:noProof/>
          <w:lang w:eastAsia="ru-RU"/>
        </w:rPr>
        <w:pict>
          <v:shape id="_x0000_s1141" type="#_x0000_t32" style="position:absolute;left:0;text-align:left;margin-left:598.25pt;margin-top:14pt;width:.05pt;height:8.75pt;z-index:251766784" o:connectortype="straight">
            <v:stroke endarrow="block"/>
          </v:shape>
        </w:pict>
      </w:r>
      <w:r w:rsidR="00420F7C">
        <w:rPr>
          <w:noProof/>
          <w:lang w:eastAsia="ru-RU"/>
        </w:rPr>
        <w:pict>
          <v:shape id="_x0000_s1061" type="#_x0000_t32" style="position:absolute;left:0;text-align:left;margin-left:-25.9pt;margin-top:9.9pt;width:18.7pt;height:.05pt;flip:x;z-index:251685888" o:connectortype="straight"/>
        </w:pict>
      </w:r>
      <w:r w:rsidR="00420F7C">
        <w:rPr>
          <w:noProof/>
          <w:lang w:eastAsia="ru-RU"/>
        </w:rPr>
        <w:pict>
          <v:shape id="_x0000_s1062" type="#_x0000_t32" style="position:absolute;left:0;text-align:left;margin-left:-25.4pt;margin-top:9.9pt;width:0;height:421.05pt;z-index:251686912" o:connectortype="straight"/>
        </w:pict>
      </w:r>
      <w:r w:rsidR="00420F7C">
        <w:rPr>
          <w:noProof/>
          <w:lang w:eastAsia="ru-RU"/>
        </w:rPr>
        <w:pict>
          <v:shape id="_x0000_s1105" type="#_x0000_t32" style="position:absolute;left:0;text-align:left;margin-left:483.5pt;margin-top:14pt;width:.2pt;height:58.15pt;z-index:251730944" o:connectortype="straight">
            <v:stroke endarrow="block"/>
          </v:shape>
        </w:pict>
      </w:r>
      <w:r w:rsidR="004C09D6">
        <w:rPr>
          <w:noProof/>
          <w:lang w:eastAsia="ru-RU"/>
        </w:rPr>
        <w:pict>
          <v:shape id="_x0000_s1095" type="#_x0000_t32" style="position:absolute;left:0;text-align:left;margin-left:483.5pt;margin-top:223.65pt;width:.25pt;height:11.4pt;flip:x;z-index:251720704" o:connectortype="straight"/>
        </w:pict>
      </w:r>
      <w:r w:rsidR="004C09D6">
        <w:rPr>
          <w:noProof/>
          <w:lang w:eastAsia="ru-RU"/>
        </w:rPr>
        <w:pict>
          <v:rect id="_x0000_s1080" style="position:absolute;left:0;text-align:left;margin-left:428.55pt;margin-top:235.05pt;width:112.5pt;height:23.25pt;z-index:251705344" strokeweight="1pt">
            <v:textbox style="mso-next-textbox:#_x0000_s1080">
              <w:txbxContent>
                <w:p w:rsidR="000A62C5" w:rsidRPr="000A62C5" w:rsidRDefault="00B9363F" w:rsidP="000A62C5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Г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ардеробщик</w:t>
                  </w:r>
                </w:p>
              </w:txbxContent>
            </v:textbox>
          </v:rect>
        </w:pict>
      </w:r>
      <w:r w:rsidR="004C09D6">
        <w:rPr>
          <w:noProof/>
          <w:lang w:eastAsia="ru-RU"/>
        </w:rPr>
        <w:pict>
          <v:shape id="_x0000_s1092" type="#_x0000_t32" style="position:absolute;left:0;text-align:left;margin-left:483.5pt;margin-top:258.3pt;width:0;height:10.35pt;z-index:251717632" o:connectortype="straight"/>
        </w:pict>
      </w:r>
      <w:r w:rsidR="004C09D6">
        <w:rPr>
          <w:noProof/>
          <w:lang w:eastAsia="ru-RU"/>
        </w:rPr>
        <w:pict>
          <v:rect id="_x0000_s1079" style="position:absolute;left:0;text-align:left;margin-left:428.55pt;margin-top:268.65pt;width:112.5pt;height:18.75pt;z-index:251704320" strokeweight="1pt">
            <v:textbox style="mso-next-textbox:#_x0000_s1079">
              <w:txbxContent>
                <w:p w:rsidR="000A62C5" w:rsidRPr="000A62C5" w:rsidRDefault="00B9363F" w:rsidP="000A62C5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ворник</w:t>
                  </w:r>
                </w:p>
              </w:txbxContent>
            </v:textbox>
          </v:rect>
        </w:pict>
      </w:r>
      <w:r w:rsidR="004C09D6">
        <w:rPr>
          <w:noProof/>
          <w:lang w:eastAsia="ru-RU"/>
        </w:rPr>
        <w:pict>
          <v:shape id="_x0000_s1096" type="#_x0000_t32" style="position:absolute;left:0;text-align:left;margin-left:483.7pt;margin-top:287.4pt;width:0;height:10.1pt;flip:y;z-index:251721728" o:connectortype="straight"/>
        </w:pict>
      </w:r>
      <w:r w:rsidR="004C09D6">
        <w:rPr>
          <w:noProof/>
          <w:lang w:eastAsia="ru-RU"/>
        </w:rPr>
        <w:pict>
          <v:rect id="_x0000_s1078" style="position:absolute;left:0;text-align:left;margin-left:428.55pt;margin-top:297.5pt;width:112.5pt;height:80.25pt;z-index:251703296" strokeweight="1pt">
            <v:textbox style="mso-next-textbox:#_x0000_s1078">
              <w:txbxContent>
                <w:p w:rsidR="000A62C5" w:rsidRPr="000A62C5" w:rsidRDefault="00B9363F" w:rsidP="00B9363F">
                  <w:pPr>
                    <w:spacing w:line="240" w:lineRule="exact"/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астройщик</w:t>
                  </w:r>
                  <w:r w:rsidR="003C1B0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 музыкальных  (клавишных, язычковых, щипковых) 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инструментов</w:t>
                  </w:r>
                </w:p>
              </w:txbxContent>
            </v:textbox>
          </v:rect>
        </w:pict>
      </w:r>
      <w:r w:rsidR="004C09D6">
        <w:rPr>
          <w:noProof/>
          <w:lang w:eastAsia="ru-RU"/>
        </w:rPr>
        <w:pict>
          <v:shape id="_x0000_s1097" type="#_x0000_t32" style="position:absolute;left:0;text-align:left;margin-left:483.5pt;margin-top:377.75pt;width:.05pt;height:8.45pt;z-index:251722752" o:connectortype="straight"/>
        </w:pict>
      </w:r>
      <w:r w:rsidR="00C84EBC">
        <w:rPr>
          <w:noProof/>
          <w:lang w:eastAsia="ru-RU"/>
        </w:rPr>
        <w:pict>
          <v:shape id="_x0000_s1113" type="#_x0000_t32" style="position:absolute;left:0;text-align:left;margin-left:67.9pt;margin-top:111.35pt;width:0;height:8.25pt;z-index:251739136" o:connectortype="straight">
            <v:stroke endarrow="block"/>
          </v:shape>
        </w:pict>
      </w:r>
      <w:r w:rsidR="00C84EBC">
        <w:rPr>
          <w:noProof/>
          <w:lang w:eastAsia="ru-RU"/>
        </w:rPr>
        <w:pict>
          <v:shape id="_x0000_s1117" type="#_x0000_t32" style="position:absolute;left:0;text-align:left;margin-left:204.45pt;margin-top:127.65pt;width:0;height:11.25pt;z-index:251743232" o:connectortype="straight">
            <v:stroke endarrow="block"/>
          </v:shape>
        </w:pict>
      </w:r>
      <w:r w:rsidR="00C84EBC">
        <w:rPr>
          <w:noProof/>
          <w:lang w:eastAsia="ru-RU"/>
        </w:rPr>
        <w:pict>
          <v:shape id="_x0000_s1109" type="#_x0000_t32" style="position:absolute;left:0;text-align:left;margin-left:483.6pt;margin-top:114.9pt;width:.05pt;height:8.95pt;flip:x;z-index:251735040" o:connectortype="straight">
            <v:stroke endarrow="block"/>
          </v:shape>
        </w:pict>
      </w:r>
      <w:r w:rsidR="00C84EBC">
        <w:rPr>
          <w:noProof/>
          <w:lang w:eastAsia="ru-RU"/>
        </w:rPr>
        <w:pict>
          <v:shape id="_x0000_s1107" type="#_x0000_t32" style="position:absolute;left:0;text-align:left;margin-left:344pt;margin-top:104.4pt;width:0;height:34.5pt;z-index:251732992" o:connectortype="straight">
            <v:stroke endarrow="block"/>
          </v:shape>
        </w:pict>
      </w:r>
      <w:r w:rsidR="00C84EBC">
        <w:rPr>
          <w:noProof/>
          <w:lang w:eastAsia="ru-RU"/>
        </w:rPr>
        <w:pict>
          <v:shape id="_x0000_s1104" type="#_x0000_t32" style="position:absolute;left:0;text-align:left;margin-left:344pt;margin-top:36.9pt;width:.05pt;height:35.25pt;z-index:251729920" o:connectortype="straight">
            <v:stroke endarrow="block"/>
          </v:shape>
        </w:pict>
      </w:r>
      <w:r w:rsidR="00C84EBC">
        <w:rPr>
          <w:noProof/>
          <w:lang w:eastAsia="ru-RU"/>
        </w:rPr>
        <w:pict>
          <v:shape id="_x0000_s1101" type="#_x0000_t32" style="position:absolute;left:0;text-align:left;margin-left:344pt;margin-top:171.15pt;width:.05pt;height:12pt;z-index:251726848" o:connectortype="straight"/>
        </w:pict>
      </w:r>
      <w:r w:rsidR="00C84EBC">
        <w:rPr>
          <w:noProof/>
          <w:lang w:eastAsia="ru-RU"/>
        </w:rPr>
        <w:pict>
          <v:shape id="_x0000_s1091" type="#_x0000_t32" style="position:absolute;left:0;text-align:left;margin-left:483.6pt;margin-top:150.15pt;width:.05pt;height:12.75pt;z-index:251716608" o:connectortype="straight"/>
        </w:pict>
      </w:r>
      <w:r w:rsidR="00C84EBC">
        <w:rPr>
          <w:noProof/>
          <w:lang w:eastAsia="ru-RU"/>
        </w:rPr>
        <w:pict>
          <v:rect id="_x0000_s1074" style="position:absolute;left:0;text-align:left;margin-left:428.55pt;margin-top:123.15pt;width:112.5pt;height:27pt;z-index:251699200" strokeweight="1pt">
            <v:textbox style="mso-next-textbox:#_x0000_s1074">
              <w:txbxContent>
                <w:p w:rsidR="000A62C5" w:rsidRPr="000A62C5" w:rsidRDefault="00B9363F" w:rsidP="000A62C5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омендант</w:t>
                  </w:r>
                </w:p>
              </w:txbxContent>
            </v:textbox>
          </v:rect>
        </w:pict>
      </w:r>
      <w:r w:rsidR="00C84EBC">
        <w:rPr>
          <w:noProof/>
          <w:lang w:eastAsia="ru-RU"/>
        </w:rPr>
        <w:pict>
          <v:rect id="_x0000_s1068" style="position:absolute;left:0;text-align:left;margin-left:289.8pt;margin-top:183.15pt;width:112.5pt;height:32.25pt;z-index:251693056" strokeweight="1pt">
            <v:textbox>
              <w:txbxContent>
                <w:p w:rsidR="00BE4466" w:rsidRPr="00BE4466" w:rsidRDefault="00B9363F" w:rsidP="00BE446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</w:t>
                  </w:r>
                  <w:r w:rsidR="00BE4466"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ухгалтера</w:t>
                  </w:r>
                </w:p>
              </w:txbxContent>
            </v:textbox>
          </v:rect>
        </w:pict>
      </w:r>
      <w:r w:rsidR="00C84EBC">
        <w:rPr>
          <w:noProof/>
          <w:lang w:eastAsia="ru-RU"/>
        </w:rPr>
        <w:pict>
          <v:rect id="_x0000_s1064" style="position:absolute;left:0;text-align:left;margin-left:289.8pt;margin-top:138.9pt;width:112.5pt;height:32.25pt;z-index:251688960" strokeweight="1pt">
            <v:textbox>
              <w:txbxContent>
                <w:p w:rsidR="00BE4466" w:rsidRDefault="00B9363F" w:rsidP="00BE4466">
                  <w:pPr>
                    <w:ind w:firstLine="0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Э</w:t>
                  </w:r>
                  <w:r w:rsidR="00BE4466"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кономист</w:t>
                  </w:r>
                </w:p>
              </w:txbxContent>
            </v:textbox>
          </v:rect>
        </w:pict>
      </w:r>
    </w:p>
    <w:p w:rsidR="004C09D6" w:rsidRPr="004C09D6" w:rsidRDefault="00420F7C" w:rsidP="004C09D6">
      <w:r>
        <w:rPr>
          <w:noProof/>
          <w:lang w:eastAsia="ru-RU"/>
        </w:rPr>
        <w:pict>
          <v:rect id="_x0000_s1041" style="position:absolute;left:0;text-align:left;margin-left:553.95pt;margin-top:7.3pt;width:96.85pt;height:35.15pt;z-index:251673600" strokeweight="1pt">
            <v:textbox>
              <w:txbxContent>
                <w:p w:rsidR="00604A2D" w:rsidRDefault="00604A2D" w:rsidP="00604A2D">
                  <w:pPr>
                    <w:ind w:firstLine="0"/>
                    <w:jc w:val="center"/>
                  </w:pPr>
                  <w:r w:rsidRPr="00212CCB">
                    <w:rPr>
                      <w:rFonts w:ascii="Times New Roman" w:hAnsi="Times New Roman" w:cs="Times New Roman"/>
                    </w:rPr>
                    <w:t xml:space="preserve">Заведующий </w:t>
                  </w:r>
                  <w:r>
                    <w:rPr>
                      <w:rFonts w:ascii="Times New Roman" w:hAnsi="Times New Roman" w:cs="Times New Roman"/>
                    </w:rPr>
                    <w:t>общежитием</w:t>
                  </w:r>
                </w:p>
              </w:txbxContent>
            </v:textbox>
          </v:rect>
        </w:pict>
      </w:r>
    </w:p>
    <w:p w:rsidR="004C09D6" w:rsidRPr="004C09D6" w:rsidRDefault="00D52743" w:rsidP="004C09D6">
      <w:r>
        <w:rPr>
          <w:noProof/>
          <w:lang w:eastAsia="ru-RU"/>
        </w:rPr>
        <w:pict>
          <v:shape id="_x0000_s1102" type="#_x0000_t32" style="position:absolute;left:0;text-align:left;margin-left:204.45pt;margin-top:6pt;width:0;height:35.25pt;z-index:251727872" o:connectortype="straight">
            <v:stroke endarrow="block"/>
          </v:shape>
        </w:pict>
      </w:r>
      <w:r w:rsidR="00420F7C">
        <w:rPr>
          <w:noProof/>
          <w:lang w:eastAsia="ru-RU"/>
        </w:rPr>
        <w:pict>
          <v:rect id="_x0000_s1028" style="position:absolute;left:0;text-align:left;margin-left:-7.2pt;margin-top:10.55pt;width:138.95pt;height:25.4pt;z-index:251660288" strokeweight="1pt">
            <v:textbox>
              <w:txbxContent>
                <w:p w:rsidR="00604A2D" w:rsidRPr="00420F7C" w:rsidRDefault="00604A2D" w:rsidP="00604A2D">
                  <w:pPr>
                    <w:ind w:firstLine="0"/>
                    <w:jc w:val="center"/>
                  </w:pPr>
                  <w:r w:rsidRPr="00420F7C">
                    <w:rPr>
                      <w:rFonts w:ascii="Times New Roman" w:hAnsi="Times New Roman" w:cs="Times New Roman"/>
                    </w:rPr>
                    <w:t>Руководитель практики</w:t>
                  </w:r>
                </w:p>
              </w:txbxContent>
            </v:textbox>
          </v:rect>
        </w:pict>
      </w:r>
    </w:p>
    <w:p w:rsidR="004C09D6" w:rsidRPr="004C09D6" w:rsidRDefault="001351D9" w:rsidP="004C09D6">
      <w:r>
        <w:rPr>
          <w:noProof/>
          <w:lang w:eastAsia="ru-RU"/>
        </w:rPr>
        <w:pict>
          <v:shape id="_x0000_s1106" type="#_x0000_t32" style="position:absolute;left:0;text-align:left;margin-left:598.35pt;margin-top:11.55pt;width:0;height:14.3pt;z-index:251731968" o:connectortype="straight">
            <v:stroke endarrow="block"/>
          </v:shape>
        </w:pict>
      </w:r>
      <w:r w:rsidR="00D52743">
        <w:rPr>
          <w:noProof/>
          <w:lang w:eastAsia="ru-RU"/>
        </w:rPr>
        <w:pict>
          <v:shape id="_x0000_s1110" type="#_x0000_t32" style="position:absolute;left:0;text-align:left;margin-left:-25.9pt;margin-top:6.45pt;width:18.7pt;height:.05pt;z-index:251736064" o:connectortype="straight">
            <v:stroke endarrow="block"/>
          </v:shape>
        </w:pict>
      </w:r>
    </w:p>
    <w:p w:rsidR="004C09D6" w:rsidRPr="004C09D6" w:rsidRDefault="00D52743" w:rsidP="004C09D6">
      <w:r>
        <w:rPr>
          <w:noProof/>
          <w:lang w:eastAsia="ru-RU"/>
        </w:rPr>
        <w:pict>
          <v:rect id="_x0000_s1037" style="position:absolute;left:0;text-align:left;margin-left:553.95pt;margin-top:10.35pt;width:96.85pt;height:39.2pt;z-index:251669504" fillcolor="#4bacc6 [3208]" strokecolor="#f2f2f2 [3041]" strokeweight="3pt">
            <v:shadow on="t" type="perspective" color="#205867 [1608]" opacity=".5" offset="1pt" offset2="-1pt"/>
            <v:textbox>
              <w:txbxContent>
                <w:p w:rsidR="00507520" w:rsidRDefault="00507520" w:rsidP="00507520">
                  <w:pPr>
                    <w:ind w:firstLine="0"/>
                    <w:jc w:val="center"/>
                  </w:pPr>
                  <w:r w:rsidRPr="00036F12">
                    <w:rPr>
                      <w:rFonts w:ascii="Times New Roman" w:hAnsi="Times New Roman" w:cs="Times New Roman"/>
                      <w:b/>
                    </w:rPr>
                    <w:t>Общежитие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6" style="position:absolute;left:0;text-align:left;margin-left:422.55pt;margin-top:10.35pt;width:118.5pt;height:39.2pt;z-index:251668480" fillcolor="#4bacc6 [3208]" strokecolor="#f2f2f2 [3041]" strokeweight="3pt">
            <v:shadow on="t" type="perspective" color="#205867 [1608]" opacity=".5" offset="1pt" offset2="-1pt"/>
            <v:textbox>
              <w:txbxContent>
                <w:p w:rsidR="00507520" w:rsidRDefault="00507520" w:rsidP="00507520">
                  <w:pPr>
                    <w:ind w:firstLine="0"/>
                    <w:jc w:val="center"/>
                  </w:pPr>
                  <w:r w:rsidRPr="00036F12">
                    <w:rPr>
                      <w:rFonts w:ascii="Times New Roman" w:hAnsi="Times New Roman" w:cs="Times New Roman"/>
                      <w:b/>
                    </w:rPr>
                    <w:t>Хозяйственная часть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5" style="position:absolute;left:0;text-align:left;margin-left:289.8pt;margin-top:10.35pt;width:112.5pt;height:32.25pt;z-index:251667456" fillcolor="#4bacc6 [3208]" strokecolor="#f2f2f2 [3041]" strokeweight="3pt">
            <v:shadow on="t" type="perspective" color="#205867 [1608]" opacity=".5" offset="1pt" offset2="-1pt"/>
            <v:textbox>
              <w:txbxContent>
                <w:p w:rsidR="00507520" w:rsidRDefault="00507520" w:rsidP="00507520">
                  <w:pPr>
                    <w:ind w:firstLine="0"/>
                    <w:jc w:val="center"/>
                  </w:pPr>
                  <w:r w:rsidRPr="00036F12">
                    <w:rPr>
                      <w:rFonts w:ascii="Times New Roman" w:hAnsi="Times New Roman" w:cs="Times New Roman"/>
                      <w:b/>
                    </w:rPr>
                    <w:t>Бухгалтерия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7" style="position:absolute;left:0;text-align:left;margin-left:145pt;margin-top:10.35pt;width:120.05pt;height:51pt;z-index:251659264" fillcolor="#4bacc6 [3208]" strokecolor="#f2f2f2 [3041]" strokeweight="3pt">
            <v:shadow on="t" type="perspective" color="#205867 [1608]" opacity=".5" offset="1pt" offset2="-1pt"/>
            <v:textbox>
              <w:txbxContent>
                <w:p w:rsidR="00507520" w:rsidRDefault="00507520" w:rsidP="00507520">
                  <w:pPr>
                    <w:ind w:firstLine="0"/>
                    <w:jc w:val="center"/>
                  </w:pPr>
                  <w:r w:rsidRPr="00036F12">
                    <w:rPr>
                      <w:rFonts w:ascii="Times New Roman" w:hAnsi="Times New Roman" w:cs="Times New Roman"/>
                      <w:b/>
                    </w:rPr>
                    <w:t>Методическое объединение кураторов</w:t>
                  </w:r>
                </w:p>
              </w:txbxContent>
            </v:textbox>
          </v:rect>
        </w:pict>
      </w:r>
      <w:r w:rsidR="00420F7C">
        <w:rPr>
          <w:noProof/>
          <w:lang w:eastAsia="ru-RU"/>
        </w:rPr>
        <w:pict>
          <v:rect id="_x0000_s1031" style="position:absolute;left:0;text-align:left;margin-left:-7.2pt;margin-top:10.35pt;width:135.75pt;height:42.75pt;z-index:251663360" fillcolor="#4bacc6 [3208]" strokecolor="#f2f2f2 [3041]" strokeweight="3pt">
            <v:shadow on="t" type="perspective" color="#205867 [1608]" opacity=".5" offset="1pt" offset2="-1pt"/>
            <v:textbox>
              <w:txbxContent>
                <w:p w:rsidR="00507520" w:rsidRDefault="00507520" w:rsidP="00507520">
                  <w:pPr>
                    <w:ind w:firstLine="0"/>
                    <w:jc w:val="center"/>
                  </w:pPr>
                  <w:r w:rsidRPr="00036F12">
                    <w:rPr>
                      <w:rFonts w:ascii="Times New Roman" w:hAnsi="Times New Roman" w:cs="Times New Roman"/>
                      <w:b/>
                    </w:rPr>
                    <w:t>Цикловые комиссии</w:t>
                  </w:r>
                </w:p>
              </w:txbxContent>
            </v:textbox>
          </v:rect>
        </w:pict>
      </w:r>
    </w:p>
    <w:p w:rsidR="004C09D6" w:rsidRPr="004C09D6" w:rsidRDefault="00D52743" w:rsidP="004C09D6">
      <w:r>
        <w:rPr>
          <w:noProof/>
          <w:lang w:eastAsia="ru-RU"/>
        </w:rPr>
        <w:pict>
          <v:shape id="_x0000_s1142" type="#_x0000_t32" style="position:absolute;left:0;text-align:left;margin-left:-25.4pt;margin-top:12.35pt;width:18.2pt;height:0;z-index:251767808" o:connectortype="straight">
            <v:stroke endarrow="block"/>
          </v:shape>
        </w:pict>
      </w:r>
    </w:p>
    <w:p w:rsidR="004C09D6" w:rsidRPr="004C09D6" w:rsidRDefault="004C09D6" w:rsidP="004C09D6"/>
    <w:p w:rsidR="004C09D6" w:rsidRPr="004C09D6" w:rsidRDefault="001351D9" w:rsidP="004C09D6">
      <w:r>
        <w:rPr>
          <w:noProof/>
          <w:lang w:eastAsia="ru-RU"/>
        </w:rPr>
        <w:pict>
          <v:shape id="_x0000_s1108" type="#_x0000_t32" style="position:absolute;left:0;text-align:left;margin-left:598.35pt;margin-top:6.8pt;width:.05pt;height:15.75pt;z-index:251734016" o:connectortype="straight">
            <v:stroke endarrow="block"/>
          </v:shape>
        </w:pict>
      </w:r>
      <w:r w:rsidR="00D52743">
        <w:rPr>
          <w:noProof/>
          <w:lang w:eastAsia="ru-RU"/>
        </w:rPr>
        <w:pict>
          <v:rect id="_x0000_s1033" style="position:absolute;left:0;text-align:left;margin-left:-7.2pt;margin-top:15.05pt;width:135.75pt;height:32.25pt;z-index:251665408" strokeweight="1pt">
            <v:textbox>
              <w:txbxContent>
                <w:p w:rsidR="00BE4466" w:rsidRPr="00BE4466" w:rsidRDefault="00BE4466" w:rsidP="00BE446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r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редседатели цикловых комиссий</w:t>
                  </w:r>
                </w:p>
              </w:txbxContent>
            </v:textbox>
          </v:rect>
        </w:pict>
      </w:r>
    </w:p>
    <w:p w:rsidR="004C09D6" w:rsidRPr="004C09D6" w:rsidRDefault="00ED4C2C" w:rsidP="004C09D6">
      <w:r>
        <w:rPr>
          <w:noProof/>
          <w:lang w:eastAsia="ru-RU"/>
        </w:rPr>
        <w:pict>
          <v:rect id="_x0000_s1132" style="position:absolute;left:0;text-align:left;margin-left:662.85pt;margin-top:7.1pt;width:87.5pt;height:32.25pt;z-index:251757568" strokeweight="1pt">
            <v:textbox style="mso-next-textbox:#_x0000_s1132">
              <w:txbxContent>
                <w:p w:rsidR="004C09D6" w:rsidRPr="0022199A" w:rsidRDefault="004C09D6" w:rsidP="004C09D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Юрисконсульт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85" style="position:absolute;left:0;text-align:left;margin-left:553.95pt;margin-top:7.1pt;width:96.85pt;height:32.25pt;z-index:251710464" strokeweight="1pt">
            <v:textbox style="mso-next-textbox:#_x0000_s1085">
              <w:txbxContent>
                <w:p w:rsidR="0022199A" w:rsidRPr="0022199A" w:rsidRDefault="00B9363F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r w:rsidR="0022199A"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аспортист</w:t>
                  </w:r>
                </w:p>
              </w:txbxContent>
            </v:textbox>
          </v:rect>
        </w:pict>
      </w:r>
    </w:p>
    <w:p w:rsidR="004C09D6" w:rsidRDefault="00ED4C2C" w:rsidP="004C09D6">
      <w:r>
        <w:rPr>
          <w:noProof/>
          <w:lang w:eastAsia="ru-RU"/>
        </w:rPr>
        <w:pict>
          <v:shape id="_x0000_s1125" type="#_x0000_t32" style="position:absolute;left:0;text-align:left;margin-left:750.35pt;margin-top:7.05pt;width:16.25pt;height:0;flip:x;z-index:251751424" o:connectortype="straight">
            <v:stroke endarrow="block"/>
          </v:shape>
        </w:pict>
      </w:r>
      <w:r w:rsidR="00D52743">
        <w:rPr>
          <w:noProof/>
          <w:lang w:eastAsia="ru-RU"/>
        </w:rPr>
        <w:pict>
          <v:rect id="_x0000_s1067" style="position:absolute;left:0;text-align:left;margin-left:145pt;margin-top:-.1pt;width:120.05pt;height:24pt;z-index:251692032" strokeweight="1pt">
            <v:textbox style="mso-next-textbox:#_x0000_s1067">
              <w:txbxContent>
                <w:p w:rsidR="00BE4466" w:rsidRPr="00BE4466" w:rsidRDefault="00B9363F" w:rsidP="00BE446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</w:t>
                  </w:r>
                  <w:r w:rsidR="00BE4466"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ураторы</w:t>
                  </w:r>
                </w:p>
              </w:txbxContent>
            </v:textbox>
          </v:rect>
        </w:pict>
      </w:r>
    </w:p>
    <w:p w:rsidR="004C09D6" w:rsidRDefault="001351D9" w:rsidP="004C09D6">
      <w:r>
        <w:rPr>
          <w:noProof/>
          <w:lang w:eastAsia="ru-RU"/>
        </w:rPr>
        <w:pict>
          <v:shape id="_x0000_s1093" type="#_x0000_t32" style="position:absolute;left:0;text-align:left;margin-left:598.3pt;margin-top:7.7pt;width:.05pt;height:12pt;z-index:251718656" o:connectortype="straight"/>
        </w:pict>
      </w:r>
      <w:r w:rsidR="004A4776">
        <w:rPr>
          <w:noProof/>
          <w:lang w:eastAsia="ru-RU"/>
        </w:rPr>
        <w:pict>
          <v:rect id="_x0000_s1063" style="position:absolute;left:0;text-align:left;margin-left:-7.2pt;margin-top:8.45pt;width:135.75pt;height:33.9pt;z-index:251687936" strokeweight="1pt">
            <v:textbox style="mso-next-textbox:#_x0000_s1063">
              <w:txbxContent>
                <w:p w:rsidR="00BE4466" w:rsidRPr="00BE4466" w:rsidRDefault="00B9363F" w:rsidP="00BE446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Преподаватели</w:t>
                  </w:r>
                  <w:r w:rsidR="00BE4466"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</w:t>
                  </w:r>
                  <w:r w:rsidR="00BE4466"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онцертмейстеры</w:t>
                  </w:r>
                </w:p>
              </w:txbxContent>
            </v:textbox>
          </v:rect>
        </w:pict>
      </w:r>
      <w:r w:rsidR="004A4776">
        <w:rPr>
          <w:noProof/>
          <w:lang w:eastAsia="ru-RU"/>
        </w:rPr>
        <w:pict>
          <v:shape id="_x0000_s1114" type="#_x0000_t32" style="position:absolute;left:0;text-align:left;margin-left:67.95pt;margin-top:.95pt;width:0;height:7.5pt;z-index:251740160" o:connectortype="straight">
            <v:stroke endarrow="block"/>
          </v:shape>
        </w:pict>
      </w:r>
      <w:r w:rsidR="004C09D6">
        <w:rPr>
          <w:noProof/>
          <w:lang w:eastAsia="ru-RU"/>
        </w:rPr>
        <w:pict>
          <v:rect id="_x0000_s1130" style="position:absolute;left:0;text-align:left;margin-left:428.55pt;margin-top:7.7pt;width:112.5pt;height:27pt;z-index:251755520" strokeweight="1pt">
            <v:textbox style="mso-next-textbox:#_x0000_s1130">
              <w:txbxContent>
                <w:p w:rsidR="004C09D6" w:rsidRPr="000A62C5" w:rsidRDefault="004C09D6" w:rsidP="004C09D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Водитель автомобиля</w:t>
                  </w:r>
                </w:p>
              </w:txbxContent>
            </v:textbox>
          </v:rect>
        </w:pict>
      </w:r>
    </w:p>
    <w:p w:rsidR="004C09D6" w:rsidRDefault="00ED4C2C" w:rsidP="004C09D6">
      <w:pPr>
        <w:tabs>
          <w:tab w:val="left" w:pos="9767"/>
        </w:tabs>
      </w:pPr>
      <w:r>
        <w:rPr>
          <w:noProof/>
          <w:lang w:eastAsia="ru-RU"/>
        </w:rPr>
        <w:pict>
          <v:rect id="_x0000_s1089" style="position:absolute;left:0;text-align:left;margin-left:662.85pt;margin-top:13.3pt;width:87.5pt;height:46.5pt;z-index:251714560" strokeweight="1pt">
            <v:textbox style="mso-next-textbox:#_x0000_s1089">
              <w:txbxContent>
                <w:p w:rsidR="0022199A" w:rsidRPr="0022199A" w:rsidRDefault="004C09D6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Специалист по организации закупок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84" style="position:absolute;left:0;text-align:left;margin-left:553.95pt;margin-top:5.05pt;width:96.85pt;height:32.25pt;z-index:251709440" strokeweight="1pt">
            <v:textbox style="mso-next-textbox:#_x0000_s1084">
              <w:txbxContent>
                <w:p w:rsidR="0022199A" w:rsidRPr="0022199A" w:rsidRDefault="00B9363F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="0022199A"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ежурные по общежитию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72" style="position:absolute;left:0;text-align:left;margin-left:145pt;margin-top:13.3pt;width:120.05pt;height:24pt;z-index:251697152" strokeweight="1pt">
            <v:textbox style="mso-next-textbox:#_x0000_s1072">
              <w:txbxContent>
                <w:p w:rsidR="00BE4466" w:rsidRPr="0022199A" w:rsidRDefault="00B9363F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r w:rsidR="00BE4466"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едагог-психолог</w:t>
                  </w:r>
                </w:p>
              </w:txbxContent>
            </v:textbox>
          </v:rect>
        </w:pict>
      </w:r>
      <w:r w:rsidR="004C09D6">
        <w:rPr>
          <w:noProof/>
          <w:lang w:eastAsia="ru-RU"/>
        </w:rPr>
        <w:pict>
          <v:shape id="_x0000_s1131" type="#_x0000_t32" style="position:absolute;left:0;text-align:left;margin-left:483.6pt;margin-top:19.3pt;width:.15pt;height:7.65pt;flip:x y;z-index:251756544" o:connectortype="straight"/>
        </w:pict>
      </w:r>
      <w:r w:rsidR="004C09D6">
        <w:rPr>
          <w:noProof/>
          <w:lang w:eastAsia="ru-RU"/>
        </w:rPr>
        <w:pict>
          <v:rect id="_x0000_s1073" style="position:absolute;left:0;text-align:left;margin-left:428.55pt;margin-top:28.3pt;width:112.5pt;height:25.5pt;z-index:251698176" strokeweight="1pt">
            <v:textbox style="mso-next-textbox:#_x0000_s1073">
              <w:txbxContent>
                <w:p w:rsidR="000A62C5" w:rsidRPr="000A62C5" w:rsidRDefault="00B9363F" w:rsidP="000A62C5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ладовщик</w:t>
                  </w:r>
                </w:p>
              </w:txbxContent>
            </v:textbox>
          </v:rect>
        </w:pict>
      </w:r>
      <w:r w:rsidR="004C09D6">
        <w:tab/>
      </w:r>
    </w:p>
    <w:p w:rsidR="004C09D6" w:rsidRPr="004C09D6" w:rsidRDefault="001351D9" w:rsidP="004C09D6">
      <w:r>
        <w:rPr>
          <w:noProof/>
          <w:lang w:eastAsia="ru-RU"/>
        </w:rPr>
        <w:pict>
          <v:shape id="_x0000_s1121" type="#_x0000_t32" style="position:absolute;left:0;text-align:left;margin-left:265.05pt;margin-top:11.5pt;width:15.1pt;height:.05pt;flip:x;z-index:251747328" o:connectortype="straight">
            <v:stroke endarrow="block"/>
          </v:shape>
        </w:pict>
      </w:r>
    </w:p>
    <w:p w:rsidR="004C09D6" w:rsidRPr="004C09D6" w:rsidRDefault="001351D9" w:rsidP="004C09D6">
      <w:r>
        <w:rPr>
          <w:noProof/>
          <w:lang w:eastAsia="ru-RU"/>
        </w:rPr>
        <w:pict>
          <v:shape id="_x0000_s1094" type="#_x0000_t32" style="position:absolute;left:0;text-align:left;margin-left:598.4pt;margin-top:6.4pt;width:.1pt;height:8.25pt;z-index:251719680" o:connectortype="straight"/>
        </w:pict>
      </w:r>
      <w:r>
        <w:rPr>
          <w:noProof/>
          <w:lang w:eastAsia="ru-RU"/>
        </w:rPr>
        <w:pict>
          <v:shape id="_x0000_s1126" type="#_x0000_t32" style="position:absolute;left:0;text-align:left;margin-left:750.35pt;margin-top:9.7pt;width:16.25pt;height:0;flip:x;z-index:251752448" o:connectortype="straight">
            <v:stroke endarrow="block"/>
          </v:shape>
        </w:pict>
      </w:r>
      <w:r>
        <w:rPr>
          <w:noProof/>
          <w:lang w:eastAsia="ru-RU"/>
        </w:rPr>
        <w:pict>
          <v:rect id="_x0000_s1083" style="position:absolute;left:0;text-align:left;margin-left:553.95pt;margin-top:14.65pt;width:96.85pt;height:32.25pt;z-index:251708416" strokeweight="1pt">
            <v:textbox style="mso-next-textbox:#_x0000_s1083">
              <w:txbxContent>
                <w:p w:rsidR="0022199A" w:rsidRPr="000A62C5" w:rsidRDefault="00B9363F" w:rsidP="000A62C5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астелянша</w:t>
                  </w:r>
                </w:p>
              </w:txbxContent>
            </v:textbox>
          </v:rect>
        </w:pict>
      </w:r>
      <w:r w:rsidR="004A4776">
        <w:rPr>
          <w:noProof/>
          <w:lang w:eastAsia="ru-RU"/>
        </w:rPr>
        <w:pict>
          <v:rect id="_x0000_s1034" style="position:absolute;left:0;text-align:left;margin-left:-7.2pt;margin-top:3.1pt;width:135.75pt;height:51.3pt;flip:y;z-index:251666432" fillcolor="#4bacc6 [3208]" strokecolor="#f2f2f2 [3041]" strokeweight="3pt">
            <v:shadow on="t" type="perspective" color="#205867 [1608]" opacity=".5" offset="1pt" offset2="-1pt"/>
            <v:textbox style="mso-next-textbox:#_x0000_s1034">
              <w:txbxContent>
                <w:p w:rsidR="00507520" w:rsidRDefault="00507520" w:rsidP="00B64855">
                  <w:pPr>
                    <w:spacing w:line="240" w:lineRule="auto"/>
                    <w:ind w:firstLine="0"/>
                    <w:jc w:val="center"/>
                  </w:pPr>
                  <w:r w:rsidRPr="00036F12">
                    <w:rPr>
                      <w:rFonts w:ascii="Times New Roman" w:hAnsi="Times New Roman" w:cs="Times New Roman"/>
                      <w:b/>
                    </w:rPr>
                    <w:t>Кабинеты и лаборатории (звукозаписи)</w:t>
                  </w:r>
                </w:p>
              </w:txbxContent>
            </v:textbox>
          </v:rect>
        </w:pict>
      </w:r>
    </w:p>
    <w:p w:rsidR="004C09D6" w:rsidRDefault="00D52743" w:rsidP="004C09D6">
      <w:r>
        <w:rPr>
          <w:noProof/>
          <w:lang w:eastAsia="ru-RU"/>
        </w:rPr>
        <w:pict>
          <v:rect id="_x0000_s1071" style="position:absolute;left:0;text-align:left;margin-left:145pt;margin-top:14.2pt;width:120.05pt;height:25.6pt;z-index:251696128" strokeweight="1pt">
            <v:textbox style="mso-next-textbox:#_x0000_s1071">
              <w:txbxContent>
                <w:p w:rsidR="00BE4466" w:rsidRPr="0022199A" w:rsidRDefault="00B9363F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r w:rsidR="00BE4466"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едагог социальный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11" type="#_x0000_t32" style="position:absolute;left:0;text-align:left;margin-left:-25.4pt;margin-top:14.25pt;width:18.2pt;height:0;z-index:251737088" o:connectortype="straight">
            <v:stroke endarrow="block"/>
          </v:shape>
        </w:pict>
      </w:r>
    </w:p>
    <w:p w:rsidR="00037138" w:rsidRPr="004C09D6" w:rsidRDefault="00ED4C2C" w:rsidP="004C09D6">
      <w:pPr>
        <w:tabs>
          <w:tab w:val="left" w:pos="6574"/>
        </w:tabs>
      </w:pPr>
      <w:r>
        <w:rPr>
          <w:noProof/>
          <w:lang w:eastAsia="ru-RU"/>
        </w:rPr>
        <w:pict>
          <v:shape id="_x0000_s1100" type="#_x0000_t32" style="position:absolute;left:0;text-align:left;margin-left:541.05pt;margin-top:207.15pt;width:16.15pt;height:0;z-index:251725824" o:connectortype="straight"/>
        </w:pict>
      </w:r>
      <w:r>
        <w:rPr>
          <w:noProof/>
          <w:lang w:eastAsia="ru-RU"/>
        </w:rPr>
        <w:pict>
          <v:rect id="_x0000_s1075" style="position:absolute;left:0;text-align:left;margin-left:557.2pt;margin-top:189.5pt;width:93.6pt;height:30.5pt;z-index:251700224" strokeweight="1pt">
            <v:textbox style="mso-next-textbox:#_x0000_s1075">
              <w:txbxContent>
                <w:p w:rsidR="000A62C5" w:rsidRPr="000A62C5" w:rsidRDefault="00B9363F" w:rsidP="00B9363F">
                  <w:pPr>
                    <w:spacing w:line="240" w:lineRule="exact"/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борщики помещений</w:t>
                  </w:r>
                </w:p>
                <w:p w:rsidR="000A62C5" w:rsidRDefault="000A62C5"/>
              </w:txbxContent>
            </v:textbox>
          </v:rect>
        </w:pict>
      </w:r>
      <w:r>
        <w:rPr>
          <w:noProof/>
          <w:lang w:eastAsia="ru-RU"/>
        </w:rPr>
        <w:pict>
          <v:shape id="_x0000_s1118" type="#_x0000_t32" style="position:absolute;left:0;text-align:left;margin-left:131.75pt;margin-top:199.25pt;width:20.8pt;height:.1pt;flip:y;z-index:25174425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27" type="#_x0000_t32" style="position:absolute;left:0;text-align:left;margin-left:750.35pt;margin-top:71.5pt;width:16.25pt;height:.05pt;flip:x;z-index:25175347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28" type="#_x0000_t32" style="position:absolute;left:0;text-align:left;margin-left:750.35pt;margin-top:30.8pt;width:16.25pt;height:.05pt;flip:x;z-index:25175449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33" type="#_x0000_t32" style="position:absolute;left:0;text-align:left;margin-left:750.35pt;margin-top:123.55pt;width:16.25pt;height:0;flip:x;z-index:25175859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88" style="position:absolute;left:0;text-align:left;margin-left:662.85pt;margin-top:14.5pt;width:87.5pt;height:32.25pt;z-index:251713536" strokeweight="1pt">
            <v:textbox style="mso-next-textbox:#_x0000_s1088">
              <w:txbxContent>
                <w:p w:rsidR="0022199A" w:rsidRPr="0022199A" w:rsidRDefault="004A4776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Инженер-</w:t>
                  </w:r>
                  <w:r w:rsidR="0022199A"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программист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87" style="position:absolute;left:0;text-align:left;margin-left:662.85pt;margin-top:62.5pt;width:87.5pt;height:32.25pt;z-index:251712512" strokeweight="1pt">
            <v:textbox style="mso-next-textbox:#_x0000_s1087">
              <w:txbxContent>
                <w:p w:rsidR="0022199A" w:rsidRPr="0022199A" w:rsidRDefault="0022199A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Инспектор по кадрам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86" style="position:absolute;left:0;text-align:left;margin-left:662.85pt;margin-top:111.05pt;width:87.5pt;height:32.25pt;z-index:251711488" strokeweight="1pt">
            <v:textbox style="mso-next-textbox:#_x0000_s1086">
              <w:txbxContent>
                <w:p w:rsidR="0022199A" w:rsidRPr="0022199A" w:rsidRDefault="0022199A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Секретарь</w:t>
                  </w:r>
                </w:p>
              </w:txbxContent>
            </v:textbox>
          </v:rect>
        </w:pict>
      </w:r>
      <w:r w:rsidR="001351D9">
        <w:rPr>
          <w:noProof/>
          <w:lang w:eastAsia="ru-RU"/>
        </w:rPr>
        <w:pict>
          <v:shape id="_x0000_s1124" type="#_x0000_t32" style="position:absolute;left:0;text-align:left;margin-left:265.05pt;margin-top:111.1pt;width:15.1pt;height:.25pt;flip:x y;z-index:251750400" o:connectortype="straight">
            <v:stroke endarrow="block"/>
          </v:shape>
        </w:pict>
      </w:r>
      <w:r w:rsidR="001351D9">
        <w:rPr>
          <w:noProof/>
          <w:lang w:eastAsia="ru-RU"/>
        </w:rPr>
        <w:pict>
          <v:shape id="_x0000_s1123" type="#_x0000_t32" style="position:absolute;left:0;text-align:left;margin-left:265.05pt;margin-top:62.75pt;width:15.1pt;height:.05pt;flip:x;z-index:251749376" o:connectortype="straight">
            <v:stroke endarrow="block"/>
          </v:shape>
        </w:pict>
      </w:r>
      <w:r w:rsidR="001351D9">
        <w:rPr>
          <w:noProof/>
          <w:lang w:eastAsia="ru-RU"/>
        </w:rPr>
        <w:pict>
          <v:shape id="_x0000_s1122" type="#_x0000_t32" style="position:absolute;left:0;text-align:left;margin-left:265.05pt;margin-top:15.95pt;width:15.1pt;height:.05pt;flip:x;z-index:251748352" o:connectortype="straight">
            <v:stroke endarrow="block"/>
          </v:shape>
        </w:pict>
      </w:r>
      <w:r w:rsidR="001351D9">
        <w:rPr>
          <w:noProof/>
          <w:lang w:eastAsia="ru-RU"/>
        </w:rPr>
        <w:pict>
          <v:rect id="_x0000_s1136" style="position:absolute;left:0;text-align:left;margin-left:-7.2pt;margin-top:134.15pt;width:135.75pt;height:24.5pt;z-index:251761664" strokeweight="1pt">
            <v:textbox style="mso-next-textbox:#_x0000_s1136">
              <w:txbxContent>
                <w:p w:rsidR="004A4776" w:rsidRPr="00BE4466" w:rsidRDefault="00B64855" w:rsidP="004A477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Секретарь учебной части</w:t>
                  </w:r>
                </w:p>
              </w:txbxContent>
            </v:textbox>
          </v:rect>
        </w:pict>
      </w:r>
      <w:r w:rsidR="001351D9">
        <w:rPr>
          <w:noProof/>
          <w:lang w:eastAsia="ru-RU"/>
        </w:rPr>
        <w:pict>
          <v:shape id="_x0000_s1098" type="#_x0000_t32" style="position:absolute;left:0;text-align:left;margin-left:598.35pt;margin-top:16.85pt;width:0;height:7.5pt;z-index:251723776" o:connectortype="straight"/>
        </w:pict>
      </w:r>
      <w:r w:rsidR="001351D9">
        <w:rPr>
          <w:noProof/>
          <w:lang w:eastAsia="ru-RU"/>
        </w:rPr>
        <w:pict>
          <v:shape id="_x0000_s1099" type="#_x0000_t32" style="position:absolute;left:0;text-align:left;margin-left:598.35pt;margin-top:95.05pt;width:.05pt;height:16.3pt;z-index:251724800" o:connectortype="straight"/>
        </w:pict>
      </w:r>
      <w:r w:rsidR="001351D9">
        <w:rPr>
          <w:noProof/>
          <w:lang w:eastAsia="ru-RU"/>
        </w:rPr>
        <w:pict>
          <v:rect id="_x0000_s1081" style="position:absolute;left:0;text-align:left;margin-left:553.95pt;margin-top:111.05pt;width:96.85pt;height:32.25pt;z-index:251706368" strokeweight="1pt">
            <v:textbox style="mso-next-textbox:#_x0000_s1081">
              <w:txbxContent>
                <w:p w:rsidR="000A62C5" w:rsidRPr="000A62C5" w:rsidRDefault="00B9363F" w:rsidP="000A62C5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борщики помещений</w:t>
                  </w:r>
                </w:p>
              </w:txbxContent>
            </v:textbox>
          </v:rect>
        </w:pict>
      </w:r>
      <w:r w:rsidR="001351D9">
        <w:rPr>
          <w:noProof/>
          <w:lang w:eastAsia="ru-RU"/>
        </w:rPr>
        <w:pict>
          <v:rect id="_x0000_s1082" style="position:absolute;left:0;text-align:left;margin-left:553.95pt;margin-top:23.5pt;width:96.85pt;height:71.25pt;z-index:251707392" strokeweight="1pt">
            <v:textbox style="mso-next-textbox:#_x0000_s1082">
              <w:txbxContent>
                <w:p w:rsidR="000A62C5" w:rsidRPr="000A62C5" w:rsidRDefault="00B9363F" w:rsidP="000A62C5">
                  <w:pPr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абочие по комплексному обслуживанию и ремонту зданий и</w:t>
                  </w:r>
                  <w:r w:rsidR="000A62C5">
                    <w:t xml:space="preserve"> 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сооружений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76" style="position:absolute;left:0;text-align:left;margin-left:428.55pt;margin-top:154.55pt;width:112.5pt;height:65.45pt;z-index:251701248" strokeweight="1pt">
            <v:textbox style="mso-next-textbox:#_x0000_s1076">
              <w:txbxContent>
                <w:p w:rsidR="000A62C5" w:rsidRPr="000A62C5" w:rsidRDefault="00B9363F" w:rsidP="00D52743">
                  <w:pPr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абочие по комплексному обслуживанию и ремонту зданий и</w:t>
                  </w:r>
                  <w:r w:rsidR="000A62C5">
                    <w:t xml:space="preserve"> </w:t>
                  </w:r>
                  <w:r w:rsidR="000A62C5" w:rsidRPr="000A62C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сооружений</w:t>
                  </w:r>
                </w:p>
                <w:p w:rsidR="000A62C5" w:rsidRDefault="000A62C5"/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70" style="position:absolute;left:0;text-align:left;margin-left:145pt;margin-top:46.75pt;width:120.05pt;height:24.75pt;z-index:251695104" strokeweight="1pt">
            <v:textbox style="mso-next-textbox:#_x0000_s1070">
              <w:txbxContent>
                <w:p w:rsidR="00BE4466" w:rsidRPr="0022199A" w:rsidRDefault="00B9363F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r w:rsidR="00BE4466"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едагог-организатор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69" style="position:absolute;left:0;text-align:left;margin-left:145pt;margin-top:94.75pt;width:120.05pt;height:24.75pt;z-index:251694080" strokeweight="1pt">
            <v:textbox style="mso-next-textbox:#_x0000_s1069">
              <w:txbxContent>
                <w:p w:rsidR="00BE4466" w:rsidRPr="0022199A" w:rsidRDefault="00B9363F" w:rsidP="0022199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</w:t>
                  </w:r>
                  <w:r w:rsidR="00BE4466" w:rsidRPr="002219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оспитатель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shape id="_x0000_s1140" type="#_x0000_t32" style="position:absolute;left:0;text-align:left;margin-left:-25.9pt;margin-top:166.15pt;width:178.45pt;height:.05pt;z-index:251765760" o:connectortype="straight">
            <v:stroke endarrow="block"/>
          </v:shape>
        </w:pict>
      </w:r>
      <w:r w:rsidR="00D52743">
        <w:rPr>
          <w:noProof/>
          <w:lang w:eastAsia="ru-RU"/>
        </w:rPr>
        <w:pict>
          <v:rect id="_x0000_s1032" style="position:absolute;left:0;text-align:left;margin-left:-7.2pt;margin-top:171.15pt;width:135.75pt;height:48.85pt;z-index:251664384" fillcolor="#4bacc6 [3208]" strokecolor="#f2f2f2 [3041]" strokeweight="3pt">
            <v:shadow on="t" type="perspective" color="#205867 [1608]" opacity=".5" offset="1pt" offset2="-1pt"/>
            <v:textbox style="mso-next-textbox:#_x0000_s1032">
              <w:txbxContent>
                <w:p w:rsidR="00507520" w:rsidRDefault="00507520" w:rsidP="00B64855">
                  <w:pPr>
                    <w:spacing w:line="240" w:lineRule="auto"/>
                    <w:ind w:firstLine="0"/>
                    <w:jc w:val="center"/>
                  </w:pPr>
                  <w:r w:rsidRPr="00036F12">
                    <w:rPr>
                      <w:rFonts w:ascii="Times New Roman" w:hAnsi="Times New Roman" w:cs="Times New Roman"/>
                      <w:b/>
                    </w:rPr>
                    <w:t>Библиотека с читательским залом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shape id="_x0000_s1112" type="#_x0000_t32" style="position:absolute;left:0;text-align:left;margin-left:-25.9pt;margin-top:199.3pt;width:18.7pt;height:.05pt;z-index:251738112" o:connectortype="straight">
            <v:stroke endarrow="block"/>
          </v:shape>
        </w:pict>
      </w:r>
      <w:r w:rsidR="00D52743">
        <w:rPr>
          <w:noProof/>
          <w:lang w:eastAsia="ru-RU"/>
        </w:rPr>
        <w:pict>
          <v:shape id="_x0000_s1139" type="#_x0000_t32" style="position:absolute;left:0;text-align:left;margin-left:-25.4pt;margin-top:146.1pt;width:18.2pt;height:.05pt;flip:y;z-index:251764736" o:connectortype="straight">
            <v:stroke endarrow="block"/>
          </v:shape>
        </w:pict>
      </w:r>
      <w:r w:rsidR="00D52743">
        <w:rPr>
          <w:noProof/>
          <w:lang w:eastAsia="ru-RU"/>
        </w:rPr>
        <w:pict>
          <v:shape id="_x0000_s1138" type="#_x0000_t32" style="position:absolute;left:0;text-align:left;margin-left:-25.4pt;margin-top:111.35pt;width:18.2pt;height:0;z-index:251763712" o:connectortype="straight">
            <v:stroke endarrow="block"/>
          </v:shape>
        </w:pict>
      </w:r>
      <w:r w:rsidR="00D52743">
        <w:rPr>
          <w:noProof/>
          <w:lang w:eastAsia="ru-RU"/>
        </w:rPr>
        <w:pict>
          <v:rect id="_x0000_s1134" style="position:absolute;left:0;text-align:left;margin-left:-7.2pt;margin-top:103.75pt;width:135.75pt;height:19.8pt;z-index:251759616" strokeweight="1pt">
            <v:textbox style="mso-next-textbox:#_x0000_s1134">
              <w:txbxContent>
                <w:p w:rsidR="004A4776" w:rsidRPr="00BE4466" w:rsidRDefault="00B64855" w:rsidP="004A477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Методист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66" style="position:absolute;left:0;text-align:left;margin-left:-7.2pt;margin-top:79pt;width:135.75pt;height:20.15pt;z-index:251691008" strokeweight="1pt">
            <v:textbox style="mso-next-textbox:#_x0000_s1066">
              <w:txbxContent>
                <w:p w:rsidR="00BE4466" w:rsidRPr="00BE4466" w:rsidRDefault="00B9363F" w:rsidP="00BE446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Л</w:t>
                  </w:r>
                  <w:r w:rsidR="00BE4466"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аборанты</w:t>
                  </w:r>
                </w:p>
              </w:txbxContent>
            </v:textbox>
          </v:rect>
        </w:pict>
      </w:r>
      <w:r w:rsidR="00D52743">
        <w:rPr>
          <w:noProof/>
          <w:lang w:eastAsia="ru-RU"/>
        </w:rPr>
        <w:pict>
          <v:rect id="_x0000_s1065" style="position:absolute;left:0;text-align:left;margin-left:-7.2pt;margin-top:37pt;width:135.75pt;height:34.5pt;z-index:251689984" strokeweight="1pt">
            <v:textbox style="mso-next-textbox:#_x0000_s1065">
              <w:txbxContent>
                <w:p w:rsidR="00BE4466" w:rsidRPr="00BE4466" w:rsidRDefault="00BE4466" w:rsidP="00BE446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Заведующие </w:t>
                  </w:r>
                  <w:r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кабинетами</w:t>
                  </w:r>
                </w:p>
              </w:txbxContent>
            </v:textbox>
          </v:rect>
        </w:pict>
      </w:r>
      <w:r w:rsidR="00B64855">
        <w:rPr>
          <w:noProof/>
          <w:lang w:eastAsia="ru-RU"/>
        </w:rPr>
        <w:pict>
          <v:rect id="_x0000_s1038" style="position:absolute;left:0;text-align:left;margin-left:152.55pt;margin-top:189.5pt;width:112.5pt;height:30.5pt;z-index:251670528" strokeweight="1pt">
            <v:textbox style="mso-next-textbox:#_x0000_s1038">
              <w:txbxContent>
                <w:p w:rsidR="00BE4466" w:rsidRPr="00BE4466" w:rsidRDefault="00B9363F" w:rsidP="00BE446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</w:t>
                  </w:r>
                  <w:r w:rsidR="00BE4466" w:rsidRPr="00BE44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иблиотекар</w:t>
                  </w:r>
                  <w:r w:rsidR="004A47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ь</w:t>
                  </w:r>
                </w:p>
              </w:txbxContent>
            </v:textbox>
          </v:rect>
        </w:pict>
      </w:r>
      <w:r w:rsidR="00B64855">
        <w:rPr>
          <w:noProof/>
          <w:lang w:eastAsia="ru-RU"/>
        </w:rPr>
        <w:pict>
          <v:rect id="_x0000_s1135" style="position:absolute;left:0;text-align:left;margin-left:152.55pt;margin-top:146.1pt;width:112.5pt;height:36.3pt;z-index:251760640" strokeweight="1pt">
            <v:textbox style="mso-next-textbox:#_x0000_s1135">
              <w:txbxContent>
                <w:p w:rsidR="004A4776" w:rsidRPr="00BE4466" w:rsidRDefault="00B64855" w:rsidP="004A4776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Руководитель коллектива</w:t>
                  </w:r>
                </w:p>
              </w:txbxContent>
            </v:textbox>
          </v:rect>
        </w:pict>
      </w:r>
      <w:r w:rsidR="004A4776">
        <w:rPr>
          <w:noProof/>
          <w:lang w:eastAsia="ru-RU"/>
        </w:rPr>
        <w:pict>
          <v:shape id="_x0000_s1116" type="#_x0000_t32" style="position:absolute;left:0;text-align:left;margin-left:67.95pt;margin-top:71.5pt;width:.05pt;height:7.5pt;z-index:251742208" o:connectortype="straight">
            <v:stroke endarrow="block"/>
          </v:shape>
        </w:pict>
      </w:r>
      <w:r w:rsidR="004A4776">
        <w:rPr>
          <w:noProof/>
          <w:lang w:eastAsia="ru-RU"/>
        </w:rPr>
        <w:pict>
          <v:shape id="_x0000_s1115" type="#_x0000_t32" style="position:absolute;left:0;text-align:left;margin-left:67.95pt;margin-top:26.65pt;width:0;height:10.35pt;z-index:251741184" o:connectortype="straight">
            <v:stroke endarrow="block"/>
          </v:shape>
        </w:pict>
      </w:r>
      <w:r w:rsidR="004C09D6">
        <w:tab/>
      </w:r>
    </w:p>
    <w:sectPr w:rsidR="00037138" w:rsidRPr="004C09D6" w:rsidSect="009D6C63">
      <w:headerReference w:type="default" r:id="rId7"/>
      <w:pgSz w:w="16838" w:h="11906" w:orient="landscape"/>
      <w:pgMar w:top="425" w:right="1134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644" w:rsidRDefault="00444644" w:rsidP="00A14D89">
      <w:pPr>
        <w:spacing w:line="240" w:lineRule="auto"/>
      </w:pPr>
      <w:r>
        <w:separator/>
      </w:r>
    </w:p>
  </w:endnote>
  <w:endnote w:type="continuationSeparator" w:id="1">
    <w:p w:rsidR="00444644" w:rsidRDefault="00444644" w:rsidP="00A14D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644" w:rsidRDefault="00444644" w:rsidP="00A14D89">
      <w:pPr>
        <w:spacing w:line="240" w:lineRule="auto"/>
      </w:pPr>
      <w:r>
        <w:separator/>
      </w:r>
    </w:p>
  </w:footnote>
  <w:footnote w:type="continuationSeparator" w:id="1">
    <w:p w:rsidR="00444644" w:rsidRDefault="00444644" w:rsidP="00A14D8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89" w:rsidRPr="00A14D89" w:rsidRDefault="00A14D89" w:rsidP="00A14D89">
    <w:pPr>
      <w:pStyle w:val="a5"/>
      <w:jc w:val="center"/>
      <w:rPr>
        <w:rFonts w:ascii="Times New Roman" w:hAnsi="Times New Roman" w:cs="Times New Roman"/>
        <w:b/>
        <w:sz w:val="28"/>
        <w:szCs w:val="28"/>
      </w:rPr>
    </w:pPr>
    <w:r w:rsidRPr="00A14D89">
      <w:rPr>
        <w:rFonts w:ascii="Times New Roman" w:hAnsi="Times New Roman" w:cs="Times New Roman"/>
        <w:b/>
        <w:sz w:val="28"/>
        <w:szCs w:val="28"/>
      </w:rPr>
      <w:t>Структура учреждения образования «Новополоцкий государственный музыкальный колледж»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604A2D"/>
    <w:rsid w:val="00037138"/>
    <w:rsid w:val="000707B3"/>
    <w:rsid w:val="000A62C5"/>
    <w:rsid w:val="000C4E06"/>
    <w:rsid w:val="001351D9"/>
    <w:rsid w:val="0018486E"/>
    <w:rsid w:val="0022199A"/>
    <w:rsid w:val="002D75D2"/>
    <w:rsid w:val="00321E07"/>
    <w:rsid w:val="003813BE"/>
    <w:rsid w:val="003B138F"/>
    <w:rsid w:val="003C1B0D"/>
    <w:rsid w:val="003D615D"/>
    <w:rsid w:val="00420F7C"/>
    <w:rsid w:val="00444644"/>
    <w:rsid w:val="004A4776"/>
    <w:rsid w:val="004C09D6"/>
    <w:rsid w:val="00507520"/>
    <w:rsid w:val="00604A2D"/>
    <w:rsid w:val="00611BB9"/>
    <w:rsid w:val="007726E2"/>
    <w:rsid w:val="007E5DC2"/>
    <w:rsid w:val="009D6C63"/>
    <w:rsid w:val="00A14D89"/>
    <w:rsid w:val="00B64855"/>
    <w:rsid w:val="00B9363F"/>
    <w:rsid w:val="00BE4466"/>
    <w:rsid w:val="00C80EE8"/>
    <w:rsid w:val="00C84EBC"/>
    <w:rsid w:val="00D52743"/>
    <w:rsid w:val="00DC4FC5"/>
    <w:rsid w:val="00E33B88"/>
    <w:rsid w:val="00E8462C"/>
    <w:rsid w:val="00E915DE"/>
    <w:rsid w:val="00ED0483"/>
    <w:rsid w:val="00ED4C2C"/>
    <w:rsid w:val="00EE2BC9"/>
    <w:rsid w:val="00F57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48" type="connector" idref="#_x0000_s1126"/>
        <o:r id="V:Rule49" type="connector" idref="#_x0000_s1090"/>
        <o:r id="V:Rule50" type="connector" idref="#_x0000_s1061"/>
        <o:r id="V:Rule52" type="connector" idref="#_x0000_s1103"/>
        <o:r id="V:Rule53" type="connector" idref="#_x0000_s1113"/>
        <o:r id="V:Rule54" type="connector" idref="#_x0000_s1111"/>
        <o:r id="V:Rule55" type="connector" idref="#_x0000_s1092"/>
        <o:r id="V:Rule56" type="connector" idref="#_x0000_s1123"/>
        <o:r id="V:Rule57" type="connector" idref="#_x0000_s1104"/>
        <o:r id="V:Rule58" type="connector" idref="#_x0000_s1115"/>
        <o:r id="V:Rule59" type="connector" idref="#_x0000_s1049"/>
        <o:r id="V:Rule60" type="connector" idref="#_x0000_s1095"/>
        <o:r id="V:Rule61" type="connector" idref="#_x0000_s1110"/>
        <o:r id="V:Rule62" type="connector" idref="#_x0000_s1096"/>
        <o:r id="V:Rule63" type="connector" idref="#_x0000_s1121"/>
        <o:r id="V:Rule64" type="connector" idref="#_x0000_s1094"/>
        <o:r id="V:Rule65" type="connector" idref="#_x0000_s1114"/>
        <o:r id="V:Rule66" type="connector" idref="#_x0000_s1107"/>
        <o:r id="V:Rule67" type="connector" idref="#_x0000_s1119"/>
        <o:r id="V:Rule69" type="connector" idref="#_x0000_s1105"/>
        <o:r id="V:Rule70" type="connector" idref="#_x0000_s1098"/>
        <o:r id="V:Rule71" type="connector" idref="#_x0000_s1116"/>
        <o:r id="V:Rule72" type="connector" idref="#_x0000_s1102"/>
        <o:r id="V:Rule73" type="connector" idref="#_x0000_s1112"/>
        <o:r id="V:Rule74" type="connector" idref="#_x0000_s1091"/>
        <o:r id="V:Rule75" type="connector" idref="#_x0000_s1048"/>
        <o:r id="V:Rule76" type="connector" idref="#_x0000_s1106"/>
        <o:r id="V:Rule77" type="connector" idref="#_x0000_s1108"/>
        <o:r id="V:Rule78" type="connector" idref="#_x0000_s1100"/>
        <o:r id="V:Rule79" type="connector" idref="#_x0000_s1127"/>
        <o:r id="V:Rule80" type="connector" idref="#_x0000_s1093"/>
        <o:r id="V:Rule81" type="connector" idref="#_x0000_s1118"/>
        <o:r id="V:Rule82" type="connector" idref="#_x0000_s1050"/>
        <o:r id="V:Rule83" type="connector" idref="#_x0000_s1109"/>
        <o:r id="V:Rule84" type="connector" idref="#_x0000_s1125"/>
        <o:r id="V:Rule85" type="connector" idref="#_x0000_s1099"/>
        <o:r id="V:Rule86" type="connector" idref="#_x0000_s1062"/>
        <o:r id="V:Rule87" type="connector" idref="#_x0000_s1117"/>
        <o:r id="V:Rule88" type="connector" idref="#_x0000_s1097"/>
        <o:r id="V:Rule89" type="connector" idref="#_x0000_s1124"/>
        <o:r id="V:Rule90" type="connector" idref="#_x0000_s1101"/>
        <o:r id="V:Rule91" type="connector" idref="#_x0000_s1128"/>
        <o:r id="V:Rule92" type="connector" idref="#_x0000_s1045"/>
        <o:r id="V:Rule93" type="connector" idref="#_x0000_s1120"/>
        <o:r id="V:Rule94" type="connector" idref="#_x0000_s1122"/>
        <o:r id="V:Rule95" type="connector" idref="#_x0000_s1131"/>
        <o:r id="V:Rule96" type="connector" idref="#_x0000_s1133"/>
        <o:r id="V:Rule98" type="connector" idref="#_x0000_s1138"/>
        <o:r id="V:Rule99" type="connector" idref="#_x0000_s1139"/>
        <o:r id="V:Rule100" type="connector" idref="#_x0000_s1140"/>
        <o:r id="V:Rule101" type="connector" idref="#_x0000_s1141"/>
        <o:r id="V:Rule102" type="connector" idref="#_x0000_s1142"/>
        <o:r id="V:Rule103" type="connector" idref="#_x0000_s11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B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B0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14D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14D89"/>
  </w:style>
  <w:style w:type="paragraph" w:styleId="a7">
    <w:name w:val="footer"/>
    <w:basedOn w:val="a"/>
    <w:link w:val="a8"/>
    <w:uiPriority w:val="99"/>
    <w:semiHidden/>
    <w:unhideWhenUsed/>
    <w:rsid w:val="00A14D8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4D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FBE9D-1DEE-4A38-861B-4B6C3124D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7</cp:revision>
  <cp:lastPrinted>2025-12-23T12:12:00Z</cp:lastPrinted>
  <dcterms:created xsi:type="dcterms:W3CDTF">2025-02-12T12:41:00Z</dcterms:created>
  <dcterms:modified xsi:type="dcterms:W3CDTF">2025-12-23T12:29:00Z</dcterms:modified>
</cp:coreProperties>
</file>